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B4E5C5" w14:textId="77777777" w:rsidR="00660515" w:rsidRPr="00660515" w:rsidRDefault="00660515" w:rsidP="00660515">
      <w:r w:rsidRPr="00660515">
        <w:t>It's frustrating when you feel like your business growth is hampered by unfair rules or policies. Campaigning effectively as an individual to Westminster can be challenging, but it's certainly possible to make your voice heard. Here are three strategies for small business owners in the UK:</w:t>
      </w:r>
    </w:p>
    <w:p w14:paraId="01DF8A0A" w14:textId="77777777" w:rsidR="00660515" w:rsidRPr="00660515" w:rsidRDefault="00660515" w:rsidP="00660515">
      <w:pPr>
        <w:rPr>
          <w:b/>
          <w:bCs/>
        </w:rPr>
      </w:pPr>
      <w:r w:rsidRPr="00660515">
        <w:rPr>
          <w:b/>
          <w:bCs/>
        </w:rPr>
        <w:t>1. Build a Strong Relationship with Your Local MP</w:t>
      </w:r>
    </w:p>
    <w:p w14:paraId="77BF6271" w14:textId="77777777" w:rsidR="00660515" w:rsidRPr="00660515" w:rsidRDefault="00660515" w:rsidP="00660515">
      <w:r w:rsidRPr="00660515">
        <w:t>Your Member of Parliament (MP) is your primary point of contact for raising concerns in Westminster. Their job is to represent their constituents, which includes local businesses.</w:t>
      </w:r>
    </w:p>
    <w:p w14:paraId="04308DD4" w14:textId="77777777" w:rsidR="00660515" w:rsidRPr="00660515" w:rsidRDefault="00660515" w:rsidP="00660515">
      <w:pPr>
        <w:numPr>
          <w:ilvl w:val="0"/>
          <w:numId w:val="1"/>
        </w:numPr>
      </w:pPr>
      <w:r w:rsidRPr="00660515">
        <w:rPr>
          <w:b/>
          <w:bCs/>
        </w:rPr>
        <w:t>Initial Contact:</w:t>
      </w:r>
      <w:r w:rsidRPr="00660515">
        <w:t xml:space="preserve"> </w:t>
      </w:r>
    </w:p>
    <w:p w14:paraId="55BDC379" w14:textId="77777777" w:rsidR="00660515" w:rsidRPr="00660515" w:rsidRDefault="00660515" w:rsidP="00660515">
      <w:pPr>
        <w:numPr>
          <w:ilvl w:val="1"/>
          <w:numId w:val="1"/>
        </w:numPr>
      </w:pPr>
      <w:r w:rsidRPr="00660515">
        <w:rPr>
          <w:b/>
          <w:bCs/>
        </w:rPr>
        <w:t>Find your MP:</w:t>
      </w:r>
      <w:r w:rsidRPr="00660515">
        <w:t xml:space="preserve"> Use the Parliament website (www.parliament.uk) or websites like "TheyWorkForYou.com" to find your MP's contact details.</w:t>
      </w:r>
    </w:p>
    <w:p w14:paraId="6C00E168" w14:textId="77777777" w:rsidR="00660515" w:rsidRPr="00660515" w:rsidRDefault="00660515" w:rsidP="00660515">
      <w:pPr>
        <w:numPr>
          <w:ilvl w:val="1"/>
          <w:numId w:val="1"/>
        </w:numPr>
      </w:pPr>
      <w:r w:rsidRPr="00660515">
        <w:rPr>
          <w:b/>
          <w:bCs/>
        </w:rPr>
        <w:t>Write a concise and personal letter or email:</w:t>
      </w:r>
      <w:r w:rsidRPr="00660515">
        <w:t xml:space="preserve"> Clearly outline the specific problems you're facing, how they impact your business, and, if possible, suggest potential solutions. Include your business name and address to show you are a constituent.</w:t>
      </w:r>
    </w:p>
    <w:p w14:paraId="78D4348F" w14:textId="77777777" w:rsidR="00660515" w:rsidRPr="00660515" w:rsidRDefault="00660515" w:rsidP="00660515">
      <w:pPr>
        <w:numPr>
          <w:ilvl w:val="1"/>
          <w:numId w:val="1"/>
        </w:numPr>
      </w:pPr>
      <w:r w:rsidRPr="00660515">
        <w:rPr>
          <w:b/>
          <w:bCs/>
        </w:rPr>
        <w:t>Be specific with examples:</w:t>
      </w:r>
      <w:r w:rsidRPr="00660515">
        <w:t xml:space="preserve"> Instead of saying "regulations are too much," give concrete examples of how a particular regulation costs you money or prevents growth. For instance, "The new import duty on widget XYZ is adding 15% to my costs, making my product uncompetitive against imports from [Country]."</w:t>
      </w:r>
    </w:p>
    <w:p w14:paraId="7FF153CC" w14:textId="77777777" w:rsidR="00660515" w:rsidRPr="00660515" w:rsidRDefault="00660515" w:rsidP="00660515">
      <w:pPr>
        <w:numPr>
          <w:ilvl w:val="0"/>
          <w:numId w:val="1"/>
        </w:numPr>
      </w:pPr>
      <w:r w:rsidRPr="00660515">
        <w:rPr>
          <w:b/>
          <w:bCs/>
        </w:rPr>
        <w:t>Follow Up and Engage:</w:t>
      </w:r>
      <w:r w:rsidRPr="00660515">
        <w:t xml:space="preserve"> </w:t>
      </w:r>
    </w:p>
    <w:p w14:paraId="6828B111" w14:textId="77777777" w:rsidR="00660515" w:rsidRPr="00660515" w:rsidRDefault="00660515" w:rsidP="00660515">
      <w:pPr>
        <w:numPr>
          <w:ilvl w:val="1"/>
          <w:numId w:val="1"/>
        </w:numPr>
      </w:pPr>
      <w:r w:rsidRPr="00660515">
        <w:rPr>
          <w:b/>
          <w:bCs/>
        </w:rPr>
        <w:t>Attend MP surgeries:</w:t>
      </w:r>
      <w:r w:rsidRPr="00660515">
        <w:t xml:space="preserve"> Many MPs hold regular "surgeries" where constituents can meet them in person. This can be a very effective way to explain your situation and build a rapport.</w:t>
      </w:r>
    </w:p>
    <w:p w14:paraId="7C1DD208" w14:textId="77777777" w:rsidR="00660515" w:rsidRPr="00660515" w:rsidRDefault="00660515" w:rsidP="00660515">
      <w:pPr>
        <w:numPr>
          <w:ilvl w:val="1"/>
          <w:numId w:val="1"/>
        </w:numPr>
      </w:pPr>
      <w:r w:rsidRPr="00660515">
        <w:rPr>
          <w:b/>
          <w:bCs/>
        </w:rPr>
        <w:t>Invite them to your business:</w:t>
      </w:r>
      <w:r w:rsidRPr="00660515">
        <w:t xml:space="preserve"> Offer to show your MP the realities of your business operation. Seeing the challenges firsthand can be incredibly impactful.</w:t>
      </w:r>
    </w:p>
    <w:p w14:paraId="1F0F7C96" w14:textId="77777777" w:rsidR="00660515" w:rsidRPr="00660515" w:rsidRDefault="00660515" w:rsidP="00660515">
      <w:pPr>
        <w:numPr>
          <w:ilvl w:val="1"/>
          <w:numId w:val="1"/>
        </w:numPr>
      </w:pPr>
      <w:r w:rsidRPr="00660515">
        <w:rPr>
          <w:b/>
          <w:bCs/>
        </w:rPr>
        <w:t>Keep them updated:</w:t>
      </w:r>
      <w:r w:rsidRPr="00660515">
        <w:t xml:space="preserve"> If there are developments in your situation or if the problem worsens, keep your MP informed.</w:t>
      </w:r>
    </w:p>
    <w:p w14:paraId="302B4DC0" w14:textId="77777777" w:rsidR="00660515" w:rsidRPr="00660515" w:rsidRDefault="00660515" w:rsidP="00660515">
      <w:pPr>
        <w:numPr>
          <w:ilvl w:val="1"/>
          <w:numId w:val="1"/>
        </w:numPr>
      </w:pPr>
      <w:r w:rsidRPr="00660515">
        <w:rPr>
          <w:b/>
          <w:bCs/>
        </w:rPr>
        <w:t>Respond to their inquiries:</w:t>
      </w:r>
      <w:r w:rsidRPr="00660515">
        <w:t xml:space="preserve"> If they ask for more information, provide it promptly and thoroughly.</w:t>
      </w:r>
    </w:p>
    <w:p w14:paraId="08528EA1" w14:textId="77777777" w:rsidR="00660515" w:rsidRPr="00660515" w:rsidRDefault="00660515" w:rsidP="00660515">
      <w:r w:rsidRPr="00660515">
        <w:rPr>
          <w:b/>
          <w:bCs/>
        </w:rPr>
        <w:t>Why this works:</w:t>
      </w:r>
      <w:r w:rsidRPr="00660515">
        <w:t xml:space="preserve"> MPs are motivated to help their constituents and represent local interests. If they understand the real-world impact of policies on businesses in their area, they are more likely to raise these issues in Parliament, whether through questions, debates, or by writing to the relevant minister.</w:t>
      </w:r>
    </w:p>
    <w:p w14:paraId="62365BBA" w14:textId="77777777" w:rsidR="00660515" w:rsidRPr="00660515" w:rsidRDefault="00660515" w:rsidP="00660515">
      <w:pPr>
        <w:rPr>
          <w:b/>
          <w:bCs/>
        </w:rPr>
      </w:pPr>
      <w:r w:rsidRPr="00660515">
        <w:rPr>
          <w:b/>
          <w:bCs/>
        </w:rPr>
        <w:lastRenderedPageBreak/>
        <w:t>2. Collaborate and Amplify Your Voice</w:t>
      </w:r>
    </w:p>
    <w:p w14:paraId="5A69D2F9" w14:textId="77777777" w:rsidR="00660515" w:rsidRPr="00660515" w:rsidRDefault="00660515" w:rsidP="00660515">
      <w:r w:rsidRPr="00660515">
        <w:t>As an individual, your voice can be powerful, but it's even stronger when combined with others.</w:t>
      </w:r>
    </w:p>
    <w:p w14:paraId="28CF8395" w14:textId="77777777" w:rsidR="00660515" w:rsidRPr="00660515" w:rsidRDefault="00660515" w:rsidP="00660515">
      <w:pPr>
        <w:numPr>
          <w:ilvl w:val="0"/>
          <w:numId w:val="2"/>
        </w:numPr>
      </w:pPr>
      <w:r w:rsidRPr="00660515">
        <w:rPr>
          <w:b/>
          <w:bCs/>
        </w:rPr>
        <w:t>Join Business Associations and Trade Bodies:</w:t>
      </w:r>
      <w:r w:rsidRPr="00660515">
        <w:t xml:space="preserve"> </w:t>
      </w:r>
    </w:p>
    <w:p w14:paraId="3BF7BEE6" w14:textId="77777777" w:rsidR="00660515" w:rsidRPr="00660515" w:rsidRDefault="00660515" w:rsidP="00660515">
      <w:pPr>
        <w:numPr>
          <w:ilvl w:val="1"/>
          <w:numId w:val="2"/>
        </w:numPr>
      </w:pPr>
      <w:r w:rsidRPr="00660515">
        <w:t>Organisations like the Federation of Small Businesses (FSB) or specific trade associations for your industry already have established relationships with policymakers in Westminster. They actively campaign on behalf of their members.</w:t>
      </w:r>
    </w:p>
    <w:p w14:paraId="2A635A3E" w14:textId="77777777" w:rsidR="00660515" w:rsidRPr="00660515" w:rsidRDefault="00660515" w:rsidP="00660515">
      <w:pPr>
        <w:numPr>
          <w:ilvl w:val="1"/>
          <w:numId w:val="2"/>
        </w:numPr>
      </w:pPr>
      <w:r w:rsidRPr="00660515">
        <w:t>By becoming a member, you can contribute to their policy discussions, participate in surveys (like FSB's "Big Voice"), and benefit from their advocacy efforts. They often have dedicated teams in Westminster lobbying the government on issues affecting small businesses, such as late payments, energy costs, and business rates.</w:t>
      </w:r>
    </w:p>
    <w:p w14:paraId="4089CA73" w14:textId="77777777" w:rsidR="00660515" w:rsidRPr="00660515" w:rsidRDefault="00660515" w:rsidP="00660515">
      <w:pPr>
        <w:numPr>
          <w:ilvl w:val="0"/>
          <w:numId w:val="2"/>
        </w:numPr>
      </w:pPr>
      <w:r w:rsidRPr="00660515">
        <w:rPr>
          <w:b/>
          <w:bCs/>
        </w:rPr>
        <w:t>Form or Join a Local Business Group:</w:t>
      </w:r>
      <w:r w:rsidRPr="00660515">
        <w:t xml:space="preserve"> </w:t>
      </w:r>
    </w:p>
    <w:p w14:paraId="01287406" w14:textId="77777777" w:rsidR="00660515" w:rsidRPr="00660515" w:rsidRDefault="00660515" w:rsidP="00660515">
      <w:pPr>
        <w:numPr>
          <w:ilvl w:val="1"/>
          <w:numId w:val="2"/>
        </w:numPr>
      </w:pPr>
      <w:r w:rsidRPr="00660515">
        <w:t>Connect with other small business owners in your area who are facing similar challenges. A collective voice from a specific constituency or region can carry more weight.</w:t>
      </w:r>
    </w:p>
    <w:p w14:paraId="07F7C048" w14:textId="77777777" w:rsidR="00660515" w:rsidRPr="00660515" w:rsidRDefault="00660515" w:rsidP="00660515">
      <w:pPr>
        <w:numPr>
          <w:ilvl w:val="1"/>
          <w:numId w:val="2"/>
        </w:numPr>
      </w:pPr>
      <w:r w:rsidRPr="00660515">
        <w:t>You can then collectively approach your MP, local councillors, or even regional press to highlight the shared issues.</w:t>
      </w:r>
    </w:p>
    <w:p w14:paraId="4698432E" w14:textId="77777777" w:rsidR="00660515" w:rsidRPr="00660515" w:rsidRDefault="00660515" w:rsidP="00660515">
      <w:pPr>
        <w:numPr>
          <w:ilvl w:val="0"/>
          <w:numId w:val="2"/>
        </w:numPr>
      </w:pPr>
      <w:r w:rsidRPr="00660515">
        <w:rPr>
          <w:b/>
          <w:bCs/>
        </w:rPr>
        <w:t>Utilise Online Platforms and Social Media:</w:t>
      </w:r>
      <w:r w:rsidRPr="00660515">
        <w:t xml:space="preserve"> </w:t>
      </w:r>
    </w:p>
    <w:p w14:paraId="5A560374" w14:textId="77777777" w:rsidR="00660515" w:rsidRPr="00660515" w:rsidRDefault="00660515" w:rsidP="00660515">
      <w:pPr>
        <w:numPr>
          <w:ilvl w:val="1"/>
          <w:numId w:val="2"/>
        </w:numPr>
      </w:pPr>
      <w:r w:rsidRPr="00660515">
        <w:t>Participate in online discussions, sign petitions, and share your experiences on social media. While less direct than contacting your MP, a viral campaign or widespread online discussion can draw attention to an issue and pressure politicians to respond.</w:t>
      </w:r>
    </w:p>
    <w:p w14:paraId="30CF6317" w14:textId="77777777" w:rsidR="00660515" w:rsidRPr="00660515" w:rsidRDefault="00660515" w:rsidP="00660515">
      <w:pPr>
        <w:numPr>
          <w:ilvl w:val="1"/>
          <w:numId w:val="2"/>
        </w:numPr>
      </w:pPr>
      <w:r w:rsidRPr="00660515">
        <w:t>Use relevant hashtags and tag your MP or government departments in your posts.</w:t>
      </w:r>
    </w:p>
    <w:p w14:paraId="1F193D0D" w14:textId="77777777" w:rsidR="00660515" w:rsidRPr="00660515" w:rsidRDefault="00660515" w:rsidP="00660515">
      <w:r w:rsidRPr="00660515">
        <w:rPr>
          <w:b/>
          <w:bCs/>
        </w:rPr>
        <w:t>Why this works:</w:t>
      </w:r>
      <w:r w:rsidRPr="00660515">
        <w:t xml:space="preserve"> There's strength in numbers. When many businesses highlight the same problem, it signals to politicians that it's a significant issue affecting a broader segment of the economy, making it harder to ignore.</w:t>
      </w:r>
    </w:p>
    <w:p w14:paraId="2647F171" w14:textId="77777777" w:rsidR="00660515" w:rsidRPr="00660515" w:rsidRDefault="00660515" w:rsidP="00660515">
      <w:pPr>
        <w:rPr>
          <w:b/>
          <w:bCs/>
        </w:rPr>
      </w:pPr>
      <w:r w:rsidRPr="00660515">
        <w:rPr>
          <w:b/>
          <w:bCs/>
        </w:rPr>
        <w:t>3. Present Well-Researched and Solution-Oriented Arguments</w:t>
      </w:r>
    </w:p>
    <w:p w14:paraId="31064E19" w14:textId="77777777" w:rsidR="00660515" w:rsidRPr="00660515" w:rsidRDefault="00660515" w:rsidP="00660515">
      <w:r w:rsidRPr="00660515">
        <w:t>Simply complaining about a problem is less effective than offering a clear analysis of the issue and proposing viable solutions.</w:t>
      </w:r>
    </w:p>
    <w:p w14:paraId="59EEEAF3" w14:textId="77777777" w:rsidR="00660515" w:rsidRPr="00660515" w:rsidRDefault="00660515" w:rsidP="00660515">
      <w:pPr>
        <w:numPr>
          <w:ilvl w:val="0"/>
          <w:numId w:val="3"/>
        </w:numPr>
      </w:pPr>
      <w:r w:rsidRPr="00660515">
        <w:rPr>
          <w:b/>
          <w:bCs/>
        </w:rPr>
        <w:t>Gather Data and Evidence:</w:t>
      </w:r>
      <w:r w:rsidRPr="00660515">
        <w:t xml:space="preserve"> </w:t>
      </w:r>
    </w:p>
    <w:p w14:paraId="3DB84C43" w14:textId="77777777" w:rsidR="00660515" w:rsidRPr="00660515" w:rsidRDefault="00660515" w:rsidP="00660515">
      <w:pPr>
        <w:numPr>
          <w:ilvl w:val="1"/>
          <w:numId w:val="3"/>
        </w:numPr>
      </w:pPr>
      <w:r w:rsidRPr="00660515">
        <w:lastRenderedPageBreak/>
        <w:t>Quantify the impact: Can you put a financial figure on how much the unfair policy is costing your business or limiting its growth? ("This regulation adds £X to my annual operating costs.")</w:t>
      </w:r>
    </w:p>
    <w:p w14:paraId="625273F7" w14:textId="77777777" w:rsidR="00660515" w:rsidRPr="00660515" w:rsidRDefault="00660515" w:rsidP="00660515">
      <w:pPr>
        <w:numPr>
          <w:ilvl w:val="1"/>
          <w:numId w:val="3"/>
        </w:numPr>
      </w:pPr>
      <w:r w:rsidRPr="00660515">
        <w:t>Provide case studies: Share real-life examples from your business or other similar businesses that illustrate the problem.</w:t>
      </w:r>
    </w:p>
    <w:p w14:paraId="1037AB77" w14:textId="77777777" w:rsidR="00660515" w:rsidRPr="00660515" w:rsidRDefault="00660515" w:rsidP="00660515">
      <w:pPr>
        <w:numPr>
          <w:ilvl w:val="1"/>
          <w:numId w:val="3"/>
        </w:numPr>
      </w:pPr>
      <w:r w:rsidRPr="00660515">
        <w:t>Research best practices: Are there other countries or regions that handle this issue more effectively? Can you draw comparisons?</w:t>
      </w:r>
    </w:p>
    <w:p w14:paraId="42B9BAD0" w14:textId="77777777" w:rsidR="00660515" w:rsidRPr="00660515" w:rsidRDefault="00660515" w:rsidP="00660515">
      <w:pPr>
        <w:numPr>
          <w:ilvl w:val="0"/>
          <w:numId w:val="3"/>
        </w:numPr>
      </w:pPr>
      <w:r w:rsidRPr="00660515">
        <w:rPr>
          <w:b/>
          <w:bCs/>
        </w:rPr>
        <w:t>Propose Clear Solutions:</w:t>
      </w:r>
      <w:r w:rsidRPr="00660515">
        <w:t xml:space="preserve"> </w:t>
      </w:r>
    </w:p>
    <w:p w14:paraId="6A409B72" w14:textId="77777777" w:rsidR="00660515" w:rsidRPr="00660515" w:rsidRDefault="00660515" w:rsidP="00660515">
      <w:pPr>
        <w:numPr>
          <w:ilvl w:val="1"/>
          <w:numId w:val="3"/>
        </w:numPr>
      </w:pPr>
      <w:r w:rsidRPr="00660515">
        <w:t>Don't just state the problem; suggest how it could be fixed. For example, instead of "late payments are killing my cash flow," suggest "implementing stricter enforcement of payment terms for large corporations" or "introducing a government-backed dispute resolution service for late payments."</w:t>
      </w:r>
    </w:p>
    <w:p w14:paraId="4B98551B" w14:textId="77777777" w:rsidR="00660515" w:rsidRPr="00660515" w:rsidRDefault="00660515" w:rsidP="00660515">
      <w:pPr>
        <w:numPr>
          <w:ilvl w:val="1"/>
          <w:numId w:val="3"/>
        </w:numPr>
      </w:pPr>
      <w:r w:rsidRPr="00660515">
        <w:t>Consider the broader impact: How would your proposed solution benefit not just your business, but the wider economy, other small businesses, or even consumers?</w:t>
      </w:r>
    </w:p>
    <w:p w14:paraId="2E05CDD8" w14:textId="77777777" w:rsidR="00660515" w:rsidRPr="00660515" w:rsidRDefault="00660515" w:rsidP="00660515">
      <w:pPr>
        <w:numPr>
          <w:ilvl w:val="0"/>
          <w:numId w:val="3"/>
        </w:numPr>
      </w:pPr>
      <w:r w:rsidRPr="00660515">
        <w:rPr>
          <w:b/>
          <w:bCs/>
        </w:rPr>
        <w:t>Be Patient and Persistent:</w:t>
      </w:r>
      <w:r w:rsidRPr="00660515">
        <w:t xml:space="preserve"> </w:t>
      </w:r>
    </w:p>
    <w:p w14:paraId="2FB69390" w14:textId="77777777" w:rsidR="00660515" w:rsidRPr="00660515" w:rsidRDefault="00660515" w:rsidP="00660515">
      <w:pPr>
        <w:numPr>
          <w:ilvl w:val="1"/>
          <w:numId w:val="3"/>
        </w:numPr>
      </w:pPr>
      <w:r w:rsidRPr="00660515">
        <w:t>Policy change takes time. Don't expect immediate results.</w:t>
      </w:r>
    </w:p>
    <w:p w14:paraId="0A47C8B8" w14:textId="77777777" w:rsidR="00660515" w:rsidRPr="00660515" w:rsidRDefault="00660515" w:rsidP="00660515">
      <w:pPr>
        <w:numPr>
          <w:ilvl w:val="1"/>
          <w:numId w:val="3"/>
        </w:numPr>
      </w:pPr>
      <w:r w:rsidRPr="00660515">
        <w:t>Maintain a respectful tone in your communications, even if you feel frustrated.</w:t>
      </w:r>
    </w:p>
    <w:p w14:paraId="7EEBE04E" w14:textId="77777777" w:rsidR="00660515" w:rsidRPr="00660515" w:rsidRDefault="00660515" w:rsidP="00660515">
      <w:pPr>
        <w:numPr>
          <w:ilvl w:val="1"/>
          <w:numId w:val="3"/>
        </w:numPr>
      </w:pPr>
      <w:r w:rsidRPr="00660515">
        <w:t>Follow up regularly, but don't become a nuisance.</w:t>
      </w:r>
    </w:p>
    <w:p w14:paraId="3A0909A5" w14:textId="77777777" w:rsidR="00660515" w:rsidRPr="00660515" w:rsidRDefault="00660515" w:rsidP="00660515">
      <w:r w:rsidRPr="00660515">
        <w:rPr>
          <w:b/>
          <w:bCs/>
        </w:rPr>
        <w:t>Why this works:</w:t>
      </w:r>
      <w:r w:rsidRPr="00660515">
        <w:t xml:space="preserve"> Politicians and their staff are busy. When you present them with a well-researched argument that clearly outlines the problem and offers a practical solution, it makes it much easier for them to understand the issue and advocate for change. They are more likely to take up a cause when they can see a clear path forward.</w:t>
      </w:r>
    </w:p>
    <w:p w14:paraId="07C3DBC8" w14:textId="77777777" w:rsidR="00660515" w:rsidRPr="00660515" w:rsidRDefault="00660515" w:rsidP="00660515">
      <w:r w:rsidRPr="00660515">
        <w:t>By implementing these strategies, you can significantly increase your chances of effectively campaigning with Parliament and Westminster and making a real difference for your small business.</w:t>
      </w:r>
    </w:p>
    <w:p w14:paraId="2847B6E9" w14:textId="77777777" w:rsidR="003B16E1" w:rsidRPr="00660515" w:rsidRDefault="003B16E1" w:rsidP="00660515"/>
    <w:sectPr w:rsidR="003B16E1" w:rsidRPr="0066051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405296"/>
    <w:multiLevelType w:val="multilevel"/>
    <w:tmpl w:val="1F6CDF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1003D66"/>
    <w:multiLevelType w:val="multilevel"/>
    <w:tmpl w:val="873458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2603FD5"/>
    <w:multiLevelType w:val="multilevel"/>
    <w:tmpl w:val="0F0ECB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56809217">
    <w:abstractNumId w:val="2"/>
  </w:num>
  <w:num w:numId="2" w16cid:durableId="1605959873">
    <w:abstractNumId w:val="1"/>
  </w:num>
  <w:num w:numId="3" w16cid:durableId="1544488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6E1"/>
    <w:rsid w:val="003B16E1"/>
    <w:rsid w:val="00660515"/>
    <w:rsid w:val="00971271"/>
    <w:rsid w:val="00D33B7A"/>
    <w:rsid w:val="00E81C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A48CED"/>
  <w15:chartTrackingRefBased/>
  <w15:docId w15:val="{BF8AB078-DEB2-4F86-AC19-08BC3A322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B16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B16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B16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B16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B16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B16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16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16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16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16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B16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B16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B16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16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16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16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16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16E1"/>
    <w:rPr>
      <w:rFonts w:eastAsiaTheme="majorEastAsia" w:cstheme="majorBidi"/>
      <w:color w:val="272727" w:themeColor="text1" w:themeTint="D8"/>
    </w:rPr>
  </w:style>
  <w:style w:type="paragraph" w:styleId="Title">
    <w:name w:val="Title"/>
    <w:basedOn w:val="Normal"/>
    <w:next w:val="Normal"/>
    <w:link w:val="TitleChar"/>
    <w:uiPriority w:val="10"/>
    <w:qFormat/>
    <w:rsid w:val="003B16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16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16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16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16E1"/>
    <w:pPr>
      <w:spacing w:before="160"/>
      <w:jc w:val="center"/>
    </w:pPr>
    <w:rPr>
      <w:i/>
      <w:iCs/>
      <w:color w:val="404040" w:themeColor="text1" w:themeTint="BF"/>
    </w:rPr>
  </w:style>
  <w:style w:type="character" w:customStyle="1" w:styleId="QuoteChar">
    <w:name w:val="Quote Char"/>
    <w:basedOn w:val="DefaultParagraphFont"/>
    <w:link w:val="Quote"/>
    <w:uiPriority w:val="29"/>
    <w:rsid w:val="003B16E1"/>
    <w:rPr>
      <w:i/>
      <w:iCs/>
      <w:color w:val="404040" w:themeColor="text1" w:themeTint="BF"/>
    </w:rPr>
  </w:style>
  <w:style w:type="paragraph" w:styleId="ListParagraph">
    <w:name w:val="List Paragraph"/>
    <w:basedOn w:val="Normal"/>
    <w:uiPriority w:val="34"/>
    <w:qFormat/>
    <w:rsid w:val="003B16E1"/>
    <w:pPr>
      <w:ind w:left="720"/>
      <w:contextualSpacing/>
    </w:pPr>
  </w:style>
  <w:style w:type="character" w:styleId="IntenseEmphasis">
    <w:name w:val="Intense Emphasis"/>
    <w:basedOn w:val="DefaultParagraphFont"/>
    <w:uiPriority w:val="21"/>
    <w:qFormat/>
    <w:rsid w:val="003B16E1"/>
    <w:rPr>
      <w:i/>
      <w:iCs/>
      <w:color w:val="0F4761" w:themeColor="accent1" w:themeShade="BF"/>
    </w:rPr>
  </w:style>
  <w:style w:type="paragraph" w:styleId="IntenseQuote">
    <w:name w:val="Intense Quote"/>
    <w:basedOn w:val="Normal"/>
    <w:next w:val="Normal"/>
    <w:link w:val="IntenseQuoteChar"/>
    <w:uiPriority w:val="30"/>
    <w:qFormat/>
    <w:rsid w:val="003B16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16E1"/>
    <w:rPr>
      <w:i/>
      <w:iCs/>
      <w:color w:val="0F4761" w:themeColor="accent1" w:themeShade="BF"/>
    </w:rPr>
  </w:style>
  <w:style w:type="character" w:styleId="IntenseReference">
    <w:name w:val="Intense Reference"/>
    <w:basedOn w:val="DefaultParagraphFont"/>
    <w:uiPriority w:val="32"/>
    <w:qFormat/>
    <w:rsid w:val="003B16E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8711443">
      <w:bodyDiv w:val="1"/>
      <w:marLeft w:val="0"/>
      <w:marRight w:val="0"/>
      <w:marTop w:val="0"/>
      <w:marBottom w:val="0"/>
      <w:divBdr>
        <w:top w:val="none" w:sz="0" w:space="0" w:color="auto"/>
        <w:left w:val="none" w:sz="0" w:space="0" w:color="auto"/>
        <w:bottom w:val="none" w:sz="0" w:space="0" w:color="auto"/>
        <w:right w:val="none" w:sz="0" w:space="0" w:color="auto"/>
      </w:divBdr>
    </w:div>
    <w:div w:id="579217301">
      <w:bodyDiv w:val="1"/>
      <w:marLeft w:val="0"/>
      <w:marRight w:val="0"/>
      <w:marTop w:val="0"/>
      <w:marBottom w:val="0"/>
      <w:divBdr>
        <w:top w:val="none" w:sz="0" w:space="0" w:color="auto"/>
        <w:left w:val="none" w:sz="0" w:space="0" w:color="auto"/>
        <w:bottom w:val="none" w:sz="0" w:space="0" w:color="auto"/>
        <w:right w:val="none" w:sz="0" w:space="0" w:color="auto"/>
      </w:divBdr>
    </w:div>
    <w:div w:id="1451975921">
      <w:bodyDiv w:val="1"/>
      <w:marLeft w:val="0"/>
      <w:marRight w:val="0"/>
      <w:marTop w:val="0"/>
      <w:marBottom w:val="0"/>
      <w:divBdr>
        <w:top w:val="none" w:sz="0" w:space="0" w:color="auto"/>
        <w:left w:val="none" w:sz="0" w:space="0" w:color="auto"/>
        <w:bottom w:val="none" w:sz="0" w:space="0" w:color="auto"/>
        <w:right w:val="none" w:sz="0" w:space="0" w:color="auto"/>
      </w:divBdr>
    </w:div>
    <w:div w:id="1594821898">
      <w:bodyDiv w:val="1"/>
      <w:marLeft w:val="0"/>
      <w:marRight w:val="0"/>
      <w:marTop w:val="0"/>
      <w:marBottom w:val="0"/>
      <w:divBdr>
        <w:top w:val="none" w:sz="0" w:space="0" w:color="auto"/>
        <w:left w:val="none" w:sz="0" w:space="0" w:color="auto"/>
        <w:bottom w:val="none" w:sz="0" w:space="0" w:color="auto"/>
        <w:right w:val="none" w:sz="0" w:space="0" w:color="auto"/>
      </w:divBdr>
    </w:div>
    <w:div w:id="1999114044">
      <w:bodyDiv w:val="1"/>
      <w:marLeft w:val="0"/>
      <w:marRight w:val="0"/>
      <w:marTop w:val="0"/>
      <w:marBottom w:val="0"/>
      <w:divBdr>
        <w:top w:val="none" w:sz="0" w:space="0" w:color="auto"/>
        <w:left w:val="none" w:sz="0" w:space="0" w:color="auto"/>
        <w:bottom w:val="none" w:sz="0" w:space="0" w:color="auto"/>
        <w:right w:val="none" w:sz="0" w:space="0" w:color="auto"/>
      </w:divBdr>
    </w:div>
    <w:div w:id="2135707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842</Words>
  <Characters>4804</Characters>
  <Application>Microsoft Office Word</Application>
  <DocSecurity>0</DocSecurity>
  <Lines>40</Lines>
  <Paragraphs>11</Paragraphs>
  <ScaleCrop>false</ScaleCrop>
  <Company/>
  <LinksUpToDate>false</LinksUpToDate>
  <CharactersWithSpaces>5635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Wright</dc:creator>
  <cp:keywords/>
  <dc:description/>
  <cp:lastModifiedBy>Chris Wright</cp:lastModifiedBy>
  <cp:revision>3</cp:revision>
  <dcterms:created xsi:type="dcterms:W3CDTF">2025-06-27T08:24:00Z</dcterms:created>
  <dcterms:modified xsi:type="dcterms:W3CDTF">2025-06-27T08:28:00Z</dcterms:modified>
</cp:coreProperties>
</file>