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3174" w14:textId="0385DFAC" w:rsidR="00F94DB2" w:rsidRDefault="00F94DB2" w:rsidP="00F94DB2">
      <w:r>
        <w:t>&lt;BUSINESS NAME&gt;</w:t>
      </w:r>
    </w:p>
    <w:p w14:paraId="2A9CF1D3" w14:textId="77EB755C" w:rsidR="00F94DB2" w:rsidRDefault="00F94DB2" w:rsidP="00F94DB2">
      <w:r>
        <w:t>&lt;INSERT ADDRESS&gt;</w:t>
      </w:r>
    </w:p>
    <w:p w14:paraId="3177DB69" w14:textId="19F03184" w:rsidR="00F94DB2" w:rsidRDefault="00F94DB2" w:rsidP="00F94DB2">
      <w:r>
        <w:t>&lt;DATE&gt;</w:t>
      </w:r>
    </w:p>
    <w:p w14:paraId="696EA0E2" w14:textId="77777777" w:rsidR="00F94DB2" w:rsidRDefault="00F94DB2" w:rsidP="00F94DB2"/>
    <w:p w14:paraId="0F4C4EAA" w14:textId="77777777" w:rsidR="00846E7E" w:rsidRDefault="00846E7E" w:rsidP="00846E7E"/>
    <w:p w14:paraId="4CDB59EB" w14:textId="77777777" w:rsidR="00690E92" w:rsidRDefault="00690E92" w:rsidP="00690E92">
      <w:r>
        <w:t>Dear Sirs</w:t>
      </w:r>
    </w:p>
    <w:p w14:paraId="3A0696AD" w14:textId="77777777" w:rsidR="00690E92" w:rsidRDefault="00690E92" w:rsidP="00690E92"/>
    <w:p w14:paraId="161560D1" w14:textId="4B5C9680" w:rsidR="00690E92" w:rsidRDefault="00690E92" w:rsidP="00690E92">
      <w:r>
        <w:t xml:space="preserve">RE: </w:t>
      </w:r>
      <w:r>
        <w:t xml:space="preserve">INSERT </w:t>
      </w:r>
      <w:r>
        <w:t>POLICY NUMBER/REF</w:t>
      </w:r>
    </w:p>
    <w:p w14:paraId="4D30009A" w14:textId="77777777" w:rsidR="00690E92" w:rsidRDefault="00690E92" w:rsidP="00690E92">
      <w:r>
        <w:t xml:space="preserve"> </w:t>
      </w:r>
    </w:p>
    <w:p w14:paraId="4593E325" w14:textId="77777777" w:rsidR="00690E92" w:rsidRDefault="00690E92" w:rsidP="00690E92">
      <w:r>
        <w:t xml:space="preserve">I note that restrictions remain in place for my public house business and I am currently unable to </w:t>
      </w:r>
      <w:proofErr w:type="gramStart"/>
      <w:r>
        <w:t>open up</w:t>
      </w:r>
      <w:proofErr w:type="gramEnd"/>
      <w:r>
        <w:t xml:space="preserve"> and trade, the act says that the Secretary of State must issue a termination notice to end any restrictions.</w:t>
      </w:r>
    </w:p>
    <w:p w14:paraId="557DDC0E" w14:textId="77777777" w:rsidR="00690E92" w:rsidRDefault="00690E92" w:rsidP="00690E92">
      <w:r>
        <w:t xml:space="preserve"> </w:t>
      </w:r>
    </w:p>
    <w:p w14:paraId="36987AE2" w14:textId="77777777" w:rsidR="00690E92" w:rsidRDefault="00690E92" w:rsidP="00690E92">
      <w:r>
        <w:t xml:space="preserve">I am concerned that when lockdown “ends” there would be a second wave of infections (as seen in other parts of the world) and or that people, in light of falling ill, might sue my business for re-opening and or accuse it as being the source of any new outbreak – as you can appreciate I need total clarity I am insured and covered when I re-open. </w:t>
      </w:r>
    </w:p>
    <w:p w14:paraId="5C7E2DF7" w14:textId="77777777" w:rsidR="00690E92" w:rsidRDefault="00690E92" w:rsidP="00690E92"/>
    <w:p w14:paraId="586FE837" w14:textId="12AEF1C8" w:rsidR="00690E92" w:rsidRDefault="00690E92" w:rsidP="00690E92">
      <w:r>
        <w:t xml:space="preserve">As you can appreciate I have no wish to sleepwalk into trading without insurance cover and cannot afford to run a risk with my staff, customers or suppliers so need to understand at what point my insurance cover is or isn’t in place. </w:t>
      </w:r>
    </w:p>
    <w:p w14:paraId="582C6BBB" w14:textId="77777777" w:rsidR="00690E92" w:rsidRDefault="00690E92" w:rsidP="00690E92">
      <w:r>
        <w:t xml:space="preserve"> </w:t>
      </w:r>
    </w:p>
    <w:p w14:paraId="3B2DD866" w14:textId="54A80CD2" w:rsidR="00690E92" w:rsidRDefault="00690E92" w:rsidP="00690E92">
      <w:proofErr w:type="gramStart"/>
      <w:r>
        <w:t>So</w:t>
      </w:r>
      <w:proofErr w:type="gramEnd"/>
      <w:r>
        <w:t xml:space="preserve"> I </w:t>
      </w:r>
      <w:r>
        <w:t>require</w:t>
      </w:r>
      <w:r>
        <w:t xml:space="preserve"> total clarity from you as to whether you require the secretary of state to terminate restrictions before I am covered to trade as a pub.</w:t>
      </w:r>
    </w:p>
    <w:p w14:paraId="68D3975F" w14:textId="77777777" w:rsidR="00690E92" w:rsidRDefault="00690E92" w:rsidP="00690E92">
      <w:r>
        <w:t xml:space="preserve"> </w:t>
      </w:r>
    </w:p>
    <w:p w14:paraId="1716F261" w14:textId="1862FAF2" w:rsidR="004B14AE" w:rsidRDefault="00690E92" w:rsidP="00690E92">
      <w:r>
        <w:t>It seems logical that should a termination notice not be issued by the Secretary of State I would not be insured under your policy or if the notice to terminate has no effect on my cover going forward.</w:t>
      </w:r>
    </w:p>
    <w:p w14:paraId="0C92093D" w14:textId="77777777" w:rsidR="00690E92" w:rsidRDefault="00690E92"/>
    <w:p w14:paraId="18493400" w14:textId="77777777" w:rsidR="00690E92" w:rsidRDefault="00690E92"/>
    <w:p w14:paraId="4669E5BB" w14:textId="597929E6" w:rsidR="00846E7E" w:rsidRDefault="00846E7E">
      <w:r>
        <w:t>Yours</w:t>
      </w:r>
    </w:p>
    <w:p w14:paraId="6A360C81" w14:textId="368A9F15" w:rsidR="00846E7E" w:rsidRDefault="00846E7E"/>
    <w:p w14:paraId="7F05C9E2" w14:textId="5024E20E" w:rsidR="00846E7E" w:rsidRDefault="00846E7E">
      <w:r>
        <w:t>&lt;INSERT NAME&gt;</w:t>
      </w:r>
    </w:p>
    <w:p w14:paraId="2A7CAB08" w14:textId="77777777" w:rsidR="00F94DB2" w:rsidRDefault="00F94DB2"/>
    <w:sectPr w:rsidR="00F94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B2"/>
    <w:rsid w:val="004B14AE"/>
    <w:rsid w:val="00690E92"/>
    <w:rsid w:val="00846E7E"/>
    <w:rsid w:val="00902B0E"/>
    <w:rsid w:val="009F4781"/>
    <w:rsid w:val="00E506DA"/>
    <w:rsid w:val="00F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B2FE"/>
  <w15:chartTrackingRefBased/>
  <w15:docId w15:val="{175EB77F-4BEF-4B9A-BBA8-0DDD0B8A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D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1057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wright</dc:creator>
  <cp:keywords/>
  <dc:description/>
  <cp:lastModifiedBy>chris wright</cp:lastModifiedBy>
  <cp:revision>2</cp:revision>
  <dcterms:created xsi:type="dcterms:W3CDTF">2020-05-21T15:11:00Z</dcterms:created>
  <dcterms:modified xsi:type="dcterms:W3CDTF">2020-05-21T15:11:00Z</dcterms:modified>
</cp:coreProperties>
</file>